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3E95E42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4C988CFF" w14:textId="2805C410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E171E0">
        <w:rPr>
          <w:rFonts w:ascii="Corbel" w:hAnsi="Corbel"/>
          <w:sz w:val="20"/>
          <w:szCs w:val="20"/>
        </w:rPr>
        <w:t>1</w:t>
      </w:r>
      <w:r w:rsidR="006F29C3">
        <w:rPr>
          <w:rFonts w:ascii="Corbel" w:hAnsi="Corbel"/>
          <w:sz w:val="20"/>
          <w:szCs w:val="20"/>
        </w:rPr>
        <w:t>/202</w:t>
      </w:r>
      <w:r w:rsidR="00E171E0">
        <w:rPr>
          <w:rFonts w:ascii="Corbel" w:hAnsi="Corbel"/>
          <w:sz w:val="20"/>
          <w:szCs w:val="20"/>
        </w:rPr>
        <w:t>2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rozwoju i kariery </w:t>
            </w:r>
            <w:proofErr w:type="gramStart"/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zawodowej;.</w:t>
            </w:r>
            <w:proofErr w:type="gramEnd"/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oraz dokonuje oceny cech i umiejętności w aspekcie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i działań przedsiębiorczych (analiza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</w:t>
            </w:r>
            <w:proofErr w:type="spellEnd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study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</w:t>
            </w:r>
            <w:proofErr w:type="gramStart"/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proofErr w:type="gram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</w:t>
            </w:r>
            <w:proofErr w:type="gramStart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</w:t>
            </w:r>
            <w:proofErr w:type="gramEnd"/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Schumpetera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F.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Knighta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I.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Kirznera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>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</w:t>
            </w:r>
            <w:proofErr w:type="gramStart"/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>przedsięwzięć ;</w:t>
            </w:r>
            <w:proofErr w:type="gramEnd"/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</w:t>
            </w:r>
            <w:proofErr w:type="gramStart"/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</w:t>
            </w:r>
            <w:proofErr w:type="gramEnd"/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Film „ Mój zawód – moja firma (pakiet </w:t>
            </w:r>
            <w:proofErr w:type="spellStart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dvd</w:t>
            </w:r>
            <w:proofErr w:type="spellEnd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„Moje przedsiębiorstwo” z wykorzystaniem Business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Canvas</w:t>
            </w:r>
            <w:proofErr w:type="spellEnd"/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</w:t>
      </w:r>
      <w:proofErr w:type="gramStart"/>
      <w:r w:rsidRPr="00580010">
        <w:rPr>
          <w:rFonts w:ascii="Corbel" w:hAnsi="Corbel"/>
          <w:b w:val="0"/>
          <w:smallCaps w:val="0"/>
          <w:szCs w:val="24"/>
        </w:rPr>
        <w:t>multimedialną,  dyskusja</w:t>
      </w:r>
      <w:proofErr w:type="gramEnd"/>
      <w:r w:rsidRPr="00580010">
        <w:rPr>
          <w:rFonts w:ascii="Corbel" w:hAnsi="Corbel"/>
          <w:b w:val="0"/>
          <w:smallCaps w:val="0"/>
          <w:szCs w:val="24"/>
        </w:rPr>
        <w:t xml:space="preserve">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 xml:space="preserve">wykorzystaniem platformy MS </w:t>
      </w:r>
      <w:proofErr w:type="spellStart"/>
      <w:r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</w:t>
            </w:r>
            <w:proofErr w:type="spell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przedsiębiorczych  (</w:t>
            </w:r>
            <w:proofErr w:type="spellStart"/>
            <w:proofErr w:type="gram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</w:t>
            </w:r>
            <w:proofErr w:type="spell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study</w:t>
            </w:r>
            <w:proofErr w:type="spellEnd"/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przygotowanie prac indywidualnych i zespołowych, w tym projektu Moje </w:t>
            </w:r>
            <w:proofErr w:type="gramStart"/>
            <w:r>
              <w:rPr>
                <w:rFonts w:ascii="Corbel" w:eastAsia="Cambria" w:hAnsi="Corbel"/>
                <w:sz w:val="24"/>
                <w:szCs w:val="24"/>
              </w:rPr>
              <w:t>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  <w:proofErr w:type="gramEnd"/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21B77DC" w14:textId="0C5C672C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Gudkova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Kaliszczak L., Sieradzka K., Zachowania przedsiębiorcze, Radom-Rzeszów, </w:t>
            </w: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Spatium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791733EE" w14:textId="69F29B73" w:rsidR="00664D51" w:rsidRPr="00D3471E" w:rsidRDefault="00213003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proofErr w:type="spellStart"/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  <w:proofErr w:type="spellEnd"/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proofErr w:type="spellStart"/>
            <w:r w:rsidR="00664D51" w:rsidRPr="00D3471E">
              <w:fldChar w:fldCharType="begin"/>
            </w:r>
            <w:r w:rsidR="00664D51" w:rsidRPr="00D3471E">
              <w:rPr>
                <w:rFonts w:ascii="Corbel" w:hAnsi="Corbel"/>
                <w:sz w:val="24"/>
                <w:szCs w:val="24"/>
              </w:rPr>
              <w:instrText xml:space="preserve"> HYPERLINK "http://onepress.pl/autorzy/yves-pigneur,yvespigneur.htm" </w:instrText>
            </w:r>
            <w:r w:rsidR="00664D51" w:rsidRPr="00D3471E">
              <w:fldChar w:fldCharType="separate"/>
            </w:r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Pigneur</w:t>
            </w:r>
            <w:proofErr w:type="spellEnd"/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fldChar w:fldCharType="end"/>
            </w:r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</w:t>
            </w:r>
            <w:proofErr w:type="spellStart"/>
            <w:r w:rsidR="00664D51" w:rsidRPr="00D3471E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="00664D51" w:rsidRPr="00D3471E">
              <w:rPr>
                <w:rFonts w:ascii="Corbel" w:hAnsi="Corbel"/>
                <w:sz w:val="24"/>
                <w:szCs w:val="24"/>
              </w:rPr>
              <w:t>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 xml:space="preserve">Kaliszczak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Entrepreneurship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Monitor, Studia BAS, aktualne wydanie, </w:t>
            </w:r>
            <w:hyperlink r:id="rId12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3113F" w14:textId="77777777" w:rsidR="00213003" w:rsidRDefault="00213003" w:rsidP="00C16ABF">
      <w:pPr>
        <w:spacing w:after="0" w:line="240" w:lineRule="auto"/>
      </w:pPr>
      <w:r>
        <w:separator/>
      </w:r>
    </w:p>
  </w:endnote>
  <w:endnote w:type="continuationSeparator" w:id="0">
    <w:p w14:paraId="4B58995E" w14:textId="77777777" w:rsidR="00213003" w:rsidRDefault="002130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1EB06" w14:textId="77777777" w:rsidR="00213003" w:rsidRDefault="00213003" w:rsidP="00C16ABF">
      <w:pPr>
        <w:spacing w:after="0" w:line="240" w:lineRule="auto"/>
      </w:pPr>
      <w:r>
        <w:separator/>
      </w:r>
    </w:p>
  </w:footnote>
  <w:footnote w:type="continuationSeparator" w:id="0">
    <w:p w14:paraId="0892C5E5" w14:textId="77777777" w:rsidR="00213003" w:rsidRDefault="00213003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s.sejm.gov.pl/stud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90413B-F89E-425D-92EA-7770F3858E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CC71F0-6222-46C8-B01F-EE8845572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9</cp:revision>
  <cp:lastPrinted>2019-02-06T12:12:00Z</cp:lastPrinted>
  <dcterms:created xsi:type="dcterms:W3CDTF">2020-12-04T07:00:00Z</dcterms:created>
  <dcterms:modified xsi:type="dcterms:W3CDTF">2020-12-16T11:05:00Z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